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748" w:rsidRDefault="00E30748" w:rsidP="00E30748">
      <w:pPr>
        <w:keepNext/>
        <w:keepLines/>
        <w:spacing w:before="200" w:line="276" w:lineRule="auto"/>
        <w:jc w:val="center"/>
        <w:outlineLvl w:val="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</w:p>
    <w:p w:rsidR="00E30748" w:rsidRDefault="00E30748" w:rsidP="00E30748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E30748" w:rsidRDefault="00E30748" w:rsidP="00E30748">
      <w:pPr>
        <w:keepNext/>
        <w:overflowPunct w:val="0"/>
        <w:jc w:val="center"/>
        <w:textAlignment w:val="baseline"/>
        <w:outlineLvl w:val="0"/>
        <w:rPr>
          <w:b/>
          <w:bCs/>
          <w:caps/>
          <w:sz w:val="40"/>
          <w:szCs w:val="40"/>
        </w:rPr>
      </w:pPr>
    </w:p>
    <w:p w:rsidR="00E30748" w:rsidRDefault="00E30748" w:rsidP="00E30748">
      <w:pPr>
        <w:keepNext/>
        <w:overflowPunct w:val="0"/>
        <w:jc w:val="center"/>
        <w:textAlignment w:val="baseline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п о с т а н о в л е н и е</w:t>
      </w:r>
    </w:p>
    <w:p w:rsidR="00E30748" w:rsidRDefault="00E30748" w:rsidP="00E30748">
      <w:pPr>
        <w:overflowPunct w:val="0"/>
        <w:textAlignment w:val="baseline"/>
        <w:rPr>
          <w:b/>
          <w:bCs/>
          <w:sz w:val="28"/>
          <w:szCs w:val="28"/>
        </w:rPr>
      </w:pPr>
    </w:p>
    <w:p w:rsidR="00E30748" w:rsidRDefault="00E30748" w:rsidP="00E30748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От    </w:t>
      </w:r>
      <w:r w:rsidR="003622CE">
        <w:rPr>
          <w:sz w:val="28"/>
          <w:szCs w:val="28"/>
          <w:lang w:eastAsia="ar-SA"/>
        </w:rPr>
        <w:t>18.09.2025</w:t>
      </w:r>
      <w:r>
        <w:rPr>
          <w:sz w:val="28"/>
          <w:szCs w:val="28"/>
          <w:lang w:eastAsia="ar-SA"/>
        </w:rPr>
        <w:t xml:space="preserve">  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                                   №  </w:t>
      </w:r>
      <w:r w:rsidR="003622CE">
        <w:rPr>
          <w:sz w:val="28"/>
          <w:szCs w:val="28"/>
          <w:lang w:eastAsia="ar-SA"/>
        </w:rPr>
        <w:t>165</w:t>
      </w:r>
    </w:p>
    <w:p w:rsidR="00E30748" w:rsidRDefault="00A86A55" w:rsidP="00E30748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</w:t>
      </w:r>
      <w:r w:rsidR="00E30748">
        <w:rPr>
          <w:sz w:val="28"/>
          <w:szCs w:val="28"/>
          <w:lang w:eastAsia="ar-SA"/>
        </w:rPr>
        <w:t>п. Ишня</w:t>
      </w:r>
    </w:p>
    <w:p w:rsidR="00E30748" w:rsidRDefault="00E30748" w:rsidP="00E30748">
      <w:pPr>
        <w:rPr>
          <w:sz w:val="28"/>
          <w:szCs w:val="28"/>
          <w:lang w:eastAsia="ar-SA"/>
        </w:rPr>
      </w:pPr>
    </w:p>
    <w:p w:rsidR="00E30748" w:rsidRDefault="00E30748" w:rsidP="00E30748">
      <w:pPr>
        <w:rPr>
          <w:rFonts w:ascii="Times New Roman CYR" w:hAnsi="Times New Roman CYR"/>
          <w:sz w:val="28"/>
          <w:szCs w:val="20"/>
        </w:rPr>
      </w:pPr>
      <w:r>
        <w:rPr>
          <w:rFonts w:ascii="Times New Roman CYR" w:hAnsi="Times New Roman CYR"/>
          <w:sz w:val="28"/>
        </w:rPr>
        <w:t>О назначении общественных обсуждений</w:t>
      </w:r>
    </w:p>
    <w:p w:rsidR="00E30748" w:rsidRDefault="00E30748" w:rsidP="00E30748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по рассмотрению внесения изменений в </w:t>
      </w:r>
    </w:p>
    <w:p w:rsidR="00E30748" w:rsidRDefault="00E30748" w:rsidP="00E30748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Правила благоустройства сельского</w:t>
      </w:r>
    </w:p>
    <w:p w:rsidR="00E30748" w:rsidRDefault="00E30748" w:rsidP="00E30748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поселения Ишня</w:t>
      </w:r>
    </w:p>
    <w:p w:rsidR="00E30748" w:rsidRDefault="00E30748" w:rsidP="00E30748">
      <w:pPr>
        <w:rPr>
          <w:rFonts w:ascii="Times New Roman CYR" w:hAnsi="Times New Roman CYR"/>
          <w:sz w:val="28"/>
        </w:rPr>
      </w:pPr>
    </w:p>
    <w:p w:rsidR="00E30748" w:rsidRDefault="00E30748" w:rsidP="00E3074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статьей 5.1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Администрация сельского поселения Ишня ПОСТАНОВЛЯЕТ:</w:t>
      </w:r>
    </w:p>
    <w:p w:rsidR="00E30748" w:rsidRDefault="00E30748" w:rsidP="00E307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E30748" w:rsidRDefault="00E30748" w:rsidP="00E30748">
      <w:pPr>
        <w:pStyle w:val="a3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Назначить общественные обсуждения по вопросу внесения изменений в Правила благоустройства сельского поселения Ишня согласно приложению к настоящему постановлению.</w:t>
      </w:r>
    </w:p>
    <w:p w:rsidR="00E30748" w:rsidRDefault="00E30748" w:rsidP="00E30748">
      <w:pPr>
        <w:pStyle w:val="a3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Определить:</w:t>
      </w:r>
    </w:p>
    <w:p w:rsidR="00E30748" w:rsidRDefault="00E30748" w:rsidP="00E30748">
      <w:pPr>
        <w:pStyle w:val="a3"/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общественных обсуждений: с 24.09.2025 г. по 20.10.2025 г.;</w:t>
      </w:r>
    </w:p>
    <w:p w:rsidR="00E30748" w:rsidRDefault="00E30748" w:rsidP="00E30748">
      <w:pPr>
        <w:pStyle w:val="a3"/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проведения общественных обсуждений: отдел по управлению делами Администрации сельского поселения Ишня (далее – организатор общественных обсуждений). </w:t>
      </w:r>
    </w:p>
    <w:p w:rsidR="00E30748" w:rsidRDefault="00E30748" w:rsidP="00E30748">
      <w:pPr>
        <w:pStyle w:val="a3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Организатору общественных обсуждений:</w:t>
      </w:r>
    </w:p>
    <w:p w:rsidR="00E30748" w:rsidRDefault="00E30748" w:rsidP="00E30748">
      <w:pPr>
        <w:pStyle w:val="a3"/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срок до 24.09.2025 г.:</w:t>
      </w:r>
    </w:p>
    <w:p w:rsidR="00E30748" w:rsidRDefault="00E30748" w:rsidP="00E30748">
      <w:pPr>
        <w:pStyle w:val="a3"/>
        <w:numPr>
          <w:ilvl w:val="2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уведомление о проведении общественных обсужден</w:t>
      </w:r>
      <w:r w:rsidR="002D3DE3">
        <w:rPr>
          <w:sz w:val="28"/>
          <w:szCs w:val="28"/>
        </w:rPr>
        <w:t xml:space="preserve">ий в </w:t>
      </w:r>
      <w:r w:rsidR="002D3DE3" w:rsidRPr="002D3DE3">
        <w:rPr>
          <w:sz w:val="28"/>
          <w:szCs w:val="28"/>
        </w:rPr>
        <w:t>сетевом издании «ЯРостовский вестник»</w:t>
      </w:r>
      <w:r w:rsidR="002D3DE3" w:rsidRPr="002D3DE3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и разместить на официальном сайте Администрации сельского поселения Ишня в сети «Интернет» в разделе «Благоустройство», вкладка «Общественные обсуждения»;</w:t>
      </w:r>
    </w:p>
    <w:p w:rsidR="00E30748" w:rsidRDefault="00E30748" w:rsidP="00E30748">
      <w:pPr>
        <w:pStyle w:val="a3"/>
        <w:numPr>
          <w:ilvl w:val="2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уведомление о проведении общественных    обсуждений на информационных стендах, расположенных в здании организатора обсуждений по адресу: рп. Ишня, ул. Школьная, д. 8, и иных информационных стендах, расположенных на территории сельского поселения.</w:t>
      </w:r>
    </w:p>
    <w:p w:rsidR="00E30748" w:rsidRDefault="00E30748" w:rsidP="00E30748">
      <w:pPr>
        <w:pStyle w:val="a3"/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период с 24.09.2025 г. по 20.10.2025 г. организовать регистрацию и рассмотрение предложений и замечаний, внесенных участниками общественных обсуждений.</w:t>
      </w:r>
    </w:p>
    <w:p w:rsidR="00E30748" w:rsidRDefault="00E30748" w:rsidP="00E30748">
      <w:pPr>
        <w:pStyle w:val="a3"/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Подготовить и оформить протокол общественных обсуждений в </w:t>
      </w:r>
      <w:r>
        <w:rPr>
          <w:sz w:val="28"/>
          <w:szCs w:val="28"/>
        </w:rPr>
        <w:lastRenderedPageBreak/>
        <w:t>соответствии с требованиями частей 18 – 19 статьи 5.1. Градостроительного кодекса Российской Федерации в срок до 22.10.2025 г.</w:t>
      </w:r>
    </w:p>
    <w:p w:rsidR="00E30748" w:rsidRDefault="00E30748" w:rsidP="00E30748">
      <w:pPr>
        <w:pStyle w:val="a3"/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на основании протокола общественных обсуждений заключение о результатах общественных обсуждений в соответствии с требованиями части 22 статьи 5.1. Градостроительного кодекса Российской Федерации в срок до 24.10.2025 г.</w:t>
      </w:r>
    </w:p>
    <w:p w:rsidR="00E30748" w:rsidRDefault="00E30748" w:rsidP="00E30748">
      <w:pPr>
        <w:pStyle w:val="a3"/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28.10.2025г. опубликовать заключение о результатах общественных обсужден</w:t>
      </w:r>
      <w:r w:rsidR="002D3DE3">
        <w:rPr>
          <w:sz w:val="28"/>
          <w:szCs w:val="28"/>
        </w:rPr>
        <w:t xml:space="preserve">ий </w:t>
      </w:r>
      <w:r w:rsidR="002D3DE3" w:rsidRPr="002D3DE3">
        <w:rPr>
          <w:sz w:val="28"/>
          <w:szCs w:val="28"/>
        </w:rPr>
        <w:t>в сетевом издании «ЯРостовский вестник»</w:t>
      </w:r>
      <w:r w:rsidRPr="002D3DE3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Администрации сельского поселения Ишня в сети «Интернет» в разделе «Благоустройство», вкладка «Общественные обсуждения».</w:t>
      </w:r>
    </w:p>
    <w:p w:rsidR="00E30748" w:rsidRDefault="00E30748" w:rsidP="00E30748">
      <w:pPr>
        <w:pStyle w:val="a3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участники общественных обсуждений, прошедшие идентификацию в соответствии с частью 12 статьи 5.1. Градостроительного кодекса Российской Федерации имеют право вносить предложения и замечания, касающиеся изменений в Правила благоустройства сельского поселения Ишня в период с 24.09.2025 г. по 20.10.2025 г. посредством:</w:t>
      </w:r>
    </w:p>
    <w:p w:rsidR="00E30748" w:rsidRDefault="00E30748" w:rsidP="00E30748">
      <w:pPr>
        <w:pStyle w:val="a3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официального сайта Администрации сельского поселения  Ишня в сети «Интернет»;</w:t>
      </w:r>
    </w:p>
    <w:p w:rsidR="00E30748" w:rsidRDefault="00E30748" w:rsidP="00E30748">
      <w:pPr>
        <w:pStyle w:val="a3"/>
        <w:ind w:left="0"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- в письменной форме или в форме электронного документа </w:t>
      </w:r>
      <w:r>
        <w:rPr>
          <w:rFonts w:eastAsia="Calibri"/>
          <w:color w:val="000000"/>
          <w:sz w:val="28"/>
          <w:szCs w:val="28"/>
          <w:lang w:eastAsia="en-US"/>
        </w:rPr>
        <w:t>на адрес электронной почты в виде прикрепленного файла организатору общественных обсуждений по адресу: рп. Ишня, ул. Школьная, д. 8, ежедневно с 8-00 до 16-00 , перерыв с 12.00-12.48;</w:t>
      </w:r>
    </w:p>
    <w:p w:rsidR="00E30748" w:rsidRDefault="00E30748" w:rsidP="00E30748">
      <w:pPr>
        <w:pStyle w:val="a3"/>
        <w:ind w:left="0"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записи в книге (журнале) учета посетителей.</w:t>
      </w:r>
    </w:p>
    <w:p w:rsidR="00E30748" w:rsidRDefault="002D3DE3" w:rsidP="00E30748">
      <w:pPr>
        <w:pStyle w:val="a3"/>
        <w:numPr>
          <w:ilvl w:val="0"/>
          <w:numId w:val="1"/>
        </w:numPr>
        <w:ind w:left="0" w:firstLine="851"/>
        <w:jc w:val="both"/>
        <w:rPr>
          <w:sz w:val="28"/>
          <w:szCs w:val="28"/>
          <w:lang w:eastAsia="ar-SA"/>
        </w:rPr>
      </w:pPr>
      <w:r w:rsidRPr="002D3DE3">
        <w:rPr>
          <w:sz w:val="28"/>
          <w:szCs w:val="28"/>
        </w:rPr>
        <w:t xml:space="preserve">Опубликовать настоящее решение в сетевом издании «ЯРостовский вестник» (доменное имя: </w:t>
      </w:r>
      <w:r w:rsidRPr="002D3DE3">
        <w:rPr>
          <w:sz w:val="28"/>
          <w:szCs w:val="28"/>
          <w:lang w:val="en-US"/>
        </w:rPr>
        <w:t>http</w:t>
      </w:r>
      <w:r w:rsidRPr="002D3DE3">
        <w:rPr>
          <w:sz w:val="28"/>
          <w:szCs w:val="28"/>
        </w:rPr>
        <w:t>://</w:t>
      </w:r>
      <w:r w:rsidRPr="002D3DE3">
        <w:rPr>
          <w:sz w:val="28"/>
          <w:szCs w:val="28"/>
          <w:lang w:val="en-US"/>
        </w:rPr>
        <w:t>rostvest</w:t>
      </w:r>
      <w:r w:rsidRPr="002D3DE3">
        <w:rPr>
          <w:sz w:val="28"/>
          <w:szCs w:val="28"/>
        </w:rPr>
        <w:t xml:space="preserve">, регистрация в качестве сетевого издания: Эл № ФС 77-89804 от 15.07.2025) </w:t>
      </w:r>
      <w:r w:rsidR="00E30748" w:rsidRPr="002D3DE3">
        <w:rPr>
          <w:sz w:val="28"/>
          <w:szCs w:val="28"/>
          <w:lang w:eastAsia="ar-SA"/>
        </w:rPr>
        <w:t xml:space="preserve">и разместить на </w:t>
      </w:r>
      <w:r w:rsidR="00E30748">
        <w:rPr>
          <w:sz w:val="28"/>
          <w:szCs w:val="28"/>
          <w:lang w:eastAsia="ar-SA"/>
        </w:rPr>
        <w:t>официальном сайте Администрации сельского поселения Ишня в сети «Интернет».</w:t>
      </w:r>
    </w:p>
    <w:p w:rsidR="00E30748" w:rsidRDefault="00E30748" w:rsidP="00E30748">
      <w:pPr>
        <w:pStyle w:val="a3"/>
        <w:numPr>
          <w:ilvl w:val="0"/>
          <w:numId w:val="1"/>
        </w:numPr>
        <w:ind w:left="0"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Настоящее постановление вступает в силу со дня его подписания.</w:t>
      </w:r>
    </w:p>
    <w:p w:rsidR="00E30748" w:rsidRDefault="00E30748" w:rsidP="00E30748">
      <w:pPr>
        <w:pStyle w:val="a3"/>
        <w:numPr>
          <w:ilvl w:val="0"/>
          <w:numId w:val="1"/>
        </w:numPr>
        <w:ind w:left="0"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по общим вопросам и благоустройству Ложкина А.В</w:t>
      </w:r>
      <w:r>
        <w:rPr>
          <w:rFonts w:eastAsia="SimSun"/>
          <w:sz w:val="28"/>
          <w:szCs w:val="28"/>
          <w:lang w:eastAsia="zh-CN" w:bidi="hi-IN"/>
        </w:rPr>
        <w:t>.</w:t>
      </w:r>
    </w:p>
    <w:p w:rsidR="00E30748" w:rsidRDefault="00E30748" w:rsidP="00E30748">
      <w:pPr>
        <w:tabs>
          <w:tab w:val="left" w:pos="709"/>
        </w:tabs>
        <w:ind w:right="-1"/>
        <w:contextualSpacing/>
        <w:jc w:val="both"/>
        <w:rPr>
          <w:rFonts w:cs="Times New Roman CYR"/>
          <w:color w:val="000000"/>
          <w:sz w:val="28"/>
          <w:szCs w:val="28"/>
          <w:lang w:eastAsia="zh-CN" w:bidi="hi-IN"/>
        </w:rPr>
      </w:pPr>
    </w:p>
    <w:p w:rsidR="00E30748" w:rsidRDefault="00E30748" w:rsidP="00E30748">
      <w:pPr>
        <w:tabs>
          <w:tab w:val="left" w:pos="709"/>
        </w:tabs>
        <w:ind w:right="-1"/>
        <w:contextualSpacing/>
        <w:jc w:val="both"/>
        <w:rPr>
          <w:rFonts w:cs="Times New Roman CYR"/>
          <w:color w:val="000000"/>
          <w:sz w:val="28"/>
          <w:szCs w:val="28"/>
          <w:lang w:eastAsia="zh-CN" w:bidi="hi-IN"/>
        </w:rPr>
      </w:pPr>
    </w:p>
    <w:p w:rsidR="00E30748" w:rsidRDefault="00E30748" w:rsidP="00E30748">
      <w:pPr>
        <w:tabs>
          <w:tab w:val="left" w:pos="709"/>
        </w:tabs>
        <w:ind w:right="-1"/>
        <w:contextualSpacing/>
        <w:jc w:val="both"/>
        <w:rPr>
          <w:rFonts w:cs="Times New Roman CYR"/>
          <w:color w:val="000000"/>
          <w:sz w:val="28"/>
          <w:szCs w:val="28"/>
          <w:lang w:eastAsia="zh-CN" w:bidi="hi-IN"/>
        </w:rPr>
      </w:pPr>
    </w:p>
    <w:p w:rsidR="00E30748" w:rsidRDefault="00E30748" w:rsidP="00E30748">
      <w:pPr>
        <w:tabs>
          <w:tab w:val="left" w:pos="709"/>
        </w:tabs>
        <w:ind w:right="-1"/>
        <w:contextualSpacing/>
        <w:jc w:val="both"/>
        <w:rPr>
          <w:rFonts w:cs="Times New Roman CYR"/>
          <w:color w:val="000000"/>
          <w:sz w:val="28"/>
          <w:szCs w:val="28"/>
          <w:lang w:eastAsia="zh-CN" w:bidi="hi-IN"/>
        </w:rPr>
      </w:pPr>
    </w:p>
    <w:p w:rsidR="00E30748" w:rsidRDefault="00E30748" w:rsidP="00E30748">
      <w:pPr>
        <w:tabs>
          <w:tab w:val="left" w:pos="709"/>
        </w:tabs>
        <w:ind w:right="-1"/>
        <w:contextualSpacing/>
        <w:jc w:val="both"/>
        <w:rPr>
          <w:rFonts w:cs="Times New Roman CYR"/>
          <w:color w:val="000000"/>
          <w:sz w:val="28"/>
          <w:szCs w:val="28"/>
          <w:lang w:eastAsia="zh-CN" w:bidi="hi-IN"/>
        </w:rPr>
      </w:pPr>
      <w:r>
        <w:rPr>
          <w:rFonts w:cs="Times New Roman CYR"/>
          <w:color w:val="000000"/>
          <w:sz w:val="28"/>
          <w:szCs w:val="28"/>
          <w:lang w:eastAsia="zh-CN" w:bidi="hi-IN"/>
        </w:rPr>
        <w:t>Глава Ростовского</w:t>
      </w:r>
    </w:p>
    <w:p w:rsidR="00E30748" w:rsidRDefault="00E30748" w:rsidP="00E30748">
      <w:pPr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А.В. Шатский</w:t>
      </w:r>
    </w:p>
    <w:p w:rsidR="00E30748" w:rsidRDefault="00E30748" w:rsidP="00E30748">
      <w:pPr>
        <w:outlineLvl w:val="0"/>
        <w:rPr>
          <w:b/>
          <w:sz w:val="28"/>
          <w:szCs w:val="28"/>
        </w:rPr>
      </w:pPr>
    </w:p>
    <w:p w:rsidR="00E30748" w:rsidRDefault="00E30748" w:rsidP="00E30748">
      <w:pPr>
        <w:outlineLvl w:val="0"/>
        <w:rPr>
          <w:b/>
          <w:sz w:val="28"/>
          <w:szCs w:val="28"/>
        </w:rPr>
      </w:pPr>
    </w:p>
    <w:p w:rsidR="00E30748" w:rsidRDefault="00E30748" w:rsidP="00E30748">
      <w:pPr>
        <w:outlineLvl w:val="0"/>
        <w:rPr>
          <w:b/>
          <w:sz w:val="28"/>
          <w:szCs w:val="28"/>
        </w:rPr>
      </w:pPr>
    </w:p>
    <w:p w:rsidR="00E30748" w:rsidRDefault="00E30748" w:rsidP="00E30748">
      <w:pPr>
        <w:outlineLvl w:val="0"/>
        <w:rPr>
          <w:b/>
          <w:sz w:val="28"/>
          <w:szCs w:val="28"/>
        </w:rPr>
      </w:pPr>
    </w:p>
    <w:p w:rsidR="00E30748" w:rsidRDefault="00E30748" w:rsidP="00E30748">
      <w:pPr>
        <w:outlineLvl w:val="0"/>
        <w:rPr>
          <w:b/>
          <w:sz w:val="28"/>
          <w:szCs w:val="28"/>
        </w:rPr>
      </w:pPr>
    </w:p>
    <w:p w:rsidR="00E30748" w:rsidRDefault="00E30748" w:rsidP="00E30748">
      <w:pPr>
        <w:outlineLvl w:val="0"/>
        <w:rPr>
          <w:b/>
          <w:sz w:val="28"/>
          <w:szCs w:val="28"/>
        </w:rPr>
      </w:pPr>
    </w:p>
    <w:p w:rsidR="00701891" w:rsidRPr="00C6054A" w:rsidRDefault="00701891" w:rsidP="00701891">
      <w:pPr>
        <w:jc w:val="right"/>
        <w:outlineLvl w:val="0"/>
        <w:rPr>
          <w:sz w:val="28"/>
          <w:szCs w:val="28"/>
        </w:rPr>
      </w:pPr>
      <w:r w:rsidRPr="00C6054A">
        <w:rPr>
          <w:sz w:val="28"/>
          <w:szCs w:val="28"/>
        </w:rPr>
        <w:lastRenderedPageBreak/>
        <w:t>Приложение</w:t>
      </w:r>
    </w:p>
    <w:p w:rsidR="00701891" w:rsidRPr="00C6054A" w:rsidRDefault="00701891" w:rsidP="00701891">
      <w:pPr>
        <w:jc w:val="right"/>
        <w:outlineLvl w:val="0"/>
        <w:rPr>
          <w:sz w:val="28"/>
          <w:szCs w:val="28"/>
        </w:rPr>
      </w:pPr>
      <w:r w:rsidRPr="00C6054A">
        <w:rPr>
          <w:sz w:val="28"/>
          <w:szCs w:val="28"/>
        </w:rPr>
        <w:t>к постановлению Администрации</w:t>
      </w:r>
    </w:p>
    <w:p w:rsidR="00701891" w:rsidRPr="00C6054A" w:rsidRDefault="00701891" w:rsidP="00701891">
      <w:pPr>
        <w:jc w:val="right"/>
        <w:outlineLvl w:val="0"/>
        <w:rPr>
          <w:sz w:val="28"/>
          <w:szCs w:val="28"/>
        </w:rPr>
      </w:pPr>
      <w:r w:rsidRPr="00C6054A">
        <w:rPr>
          <w:sz w:val="28"/>
          <w:szCs w:val="28"/>
        </w:rPr>
        <w:t>сельского поселения Ишня</w:t>
      </w:r>
    </w:p>
    <w:p w:rsidR="00701891" w:rsidRPr="00C6054A" w:rsidRDefault="00701891" w:rsidP="00701891">
      <w:pPr>
        <w:jc w:val="center"/>
        <w:outlineLvl w:val="0"/>
        <w:rPr>
          <w:sz w:val="28"/>
          <w:szCs w:val="28"/>
        </w:rPr>
      </w:pPr>
      <w:r w:rsidRPr="00C6054A">
        <w:rPr>
          <w:sz w:val="28"/>
          <w:szCs w:val="28"/>
        </w:rPr>
        <w:t xml:space="preserve">                                              от</w:t>
      </w:r>
      <w:r w:rsidR="00EF32FE">
        <w:rPr>
          <w:sz w:val="28"/>
          <w:szCs w:val="28"/>
        </w:rPr>
        <w:t xml:space="preserve"> 18.09.2025 № 165</w:t>
      </w:r>
      <w:bookmarkStart w:id="0" w:name="_GoBack"/>
      <w:bookmarkEnd w:id="0"/>
    </w:p>
    <w:p w:rsidR="00701891" w:rsidRPr="00C6054A" w:rsidRDefault="00701891" w:rsidP="00701891">
      <w:pPr>
        <w:outlineLvl w:val="0"/>
        <w:rPr>
          <w:sz w:val="28"/>
          <w:szCs w:val="28"/>
        </w:rPr>
      </w:pPr>
    </w:p>
    <w:p w:rsidR="00701891" w:rsidRDefault="00701891" w:rsidP="00701891">
      <w:pPr>
        <w:rPr>
          <w:sz w:val="28"/>
        </w:rPr>
      </w:pPr>
    </w:p>
    <w:p w:rsidR="00701891" w:rsidRDefault="00701891" w:rsidP="00701891">
      <w:pPr>
        <w:jc w:val="center"/>
        <w:rPr>
          <w:sz w:val="28"/>
        </w:rPr>
      </w:pPr>
      <w:r>
        <w:rPr>
          <w:sz w:val="28"/>
        </w:rPr>
        <w:t>Изменения в Правила благоустройства территории сельского поселения Ишня.</w:t>
      </w:r>
    </w:p>
    <w:p w:rsidR="00701891" w:rsidRDefault="00701891" w:rsidP="00701891">
      <w:pPr>
        <w:jc w:val="center"/>
        <w:rPr>
          <w:sz w:val="28"/>
        </w:rPr>
      </w:pPr>
    </w:p>
    <w:p w:rsidR="00701891" w:rsidRDefault="00701891" w:rsidP="00701891">
      <w:pPr>
        <w:rPr>
          <w:sz w:val="28"/>
        </w:rPr>
      </w:pPr>
      <w:r>
        <w:rPr>
          <w:sz w:val="28"/>
        </w:rPr>
        <w:t xml:space="preserve">         Пункт 7.6.11 Правил изложить в новой редакции:</w:t>
      </w:r>
    </w:p>
    <w:p w:rsidR="00701891" w:rsidRDefault="00701891" w:rsidP="00701891">
      <w:pPr>
        <w:jc w:val="both"/>
        <w:rPr>
          <w:sz w:val="28"/>
        </w:rPr>
      </w:pPr>
      <w:r>
        <w:rPr>
          <w:sz w:val="28"/>
        </w:rPr>
        <w:t>«7.6.11.Уборка остановок и остановочных комплексов общественного транспорта должна осуществляться в летний период не реже одного раза в сутки.</w:t>
      </w:r>
    </w:p>
    <w:p w:rsidR="00701891" w:rsidRDefault="00701891" w:rsidP="00701891">
      <w:pPr>
        <w:ind w:firstLine="567"/>
        <w:jc w:val="both"/>
        <w:rPr>
          <w:sz w:val="28"/>
        </w:rPr>
      </w:pPr>
      <w:r>
        <w:rPr>
          <w:sz w:val="28"/>
        </w:rPr>
        <w:t xml:space="preserve">Мойка остановочных комплексов, включая стеклянные и иные поверхности, </w:t>
      </w:r>
      <w:r w:rsidRPr="002766DE">
        <w:rPr>
          <w:sz w:val="28"/>
        </w:rPr>
        <w:t>осуществляется не реже 1 раза в 3 дня.».</w:t>
      </w:r>
      <w:r>
        <w:rPr>
          <w:sz w:val="28"/>
        </w:rPr>
        <w:t xml:space="preserve"> </w:t>
      </w:r>
    </w:p>
    <w:p w:rsidR="00701891" w:rsidRDefault="00701891" w:rsidP="00701891">
      <w:pPr>
        <w:ind w:firstLine="567"/>
        <w:jc w:val="both"/>
        <w:rPr>
          <w:sz w:val="28"/>
        </w:rPr>
      </w:pPr>
    </w:p>
    <w:p w:rsidR="00E30748" w:rsidRDefault="00E30748" w:rsidP="00E30748">
      <w:pPr>
        <w:outlineLvl w:val="0"/>
        <w:rPr>
          <w:b/>
          <w:sz w:val="28"/>
          <w:szCs w:val="28"/>
        </w:rPr>
      </w:pPr>
    </w:p>
    <w:p w:rsidR="00E30748" w:rsidRDefault="00E30748" w:rsidP="00E30748">
      <w:pPr>
        <w:outlineLvl w:val="0"/>
        <w:rPr>
          <w:b/>
          <w:sz w:val="28"/>
          <w:szCs w:val="28"/>
        </w:rPr>
      </w:pPr>
    </w:p>
    <w:p w:rsidR="00D863DA" w:rsidRDefault="00D863DA"/>
    <w:sectPr w:rsidR="00D86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A55D0"/>
    <w:multiLevelType w:val="multilevel"/>
    <w:tmpl w:val="85185944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</w:lvl>
    <w:lvl w:ilvl="2">
      <w:start w:val="1"/>
      <w:numFmt w:val="decimal"/>
      <w:isLgl/>
      <w:lvlText w:val="%1.%2.%3."/>
      <w:lvlJc w:val="left"/>
      <w:pPr>
        <w:ind w:left="1931" w:hanging="720"/>
      </w:pPr>
    </w:lvl>
    <w:lvl w:ilvl="3">
      <w:start w:val="1"/>
      <w:numFmt w:val="decimal"/>
      <w:isLgl/>
      <w:lvlText w:val="%1.%2.%3.%4."/>
      <w:lvlJc w:val="left"/>
      <w:pPr>
        <w:ind w:left="2291" w:hanging="1080"/>
      </w:pPr>
    </w:lvl>
    <w:lvl w:ilvl="4">
      <w:start w:val="1"/>
      <w:numFmt w:val="decimal"/>
      <w:isLgl/>
      <w:lvlText w:val="%1.%2.%3.%4.%5."/>
      <w:lvlJc w:val="left"/>
      <w:pPr>
        <w:ind w:left="2291" w:hanging="1080"/>
      </w:pPr>
    </w:lvl>
    <w:lvl w:ilvl="5">
      <w:start w:val="1"/>
      <w:numFmt w:val="decimal"/>
      <w:isLgl/>
      <w:lvlText w:val="%1.%2.%3.%4.%5.%6."/>
      <w:lvlJc w:val="left"/>
      <w:pPr>
        <w:ind w:left="2651" w:hanging="1440"/>
      </w:pPr>
    </w:lvl>
    <w:lvl w:ilvl="6">
      <w:start w:val="1"/>
      <w:numFmt w:val="decimal"/>
      <w:isLgl/>
      <w:lvlText w:val="%1.%2.%3.%4.%5.%6.%7."/>
      <w:lvlJc w:val="left"/>
      <w:pPr>
        <w:ind w:left="3011" w:hanging="1800"/>
      </w:p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748"/>
    <w:rsid w:val="00137E4D"/>
    <w:rsid w:val="002766DE"/>
    <w:rsid w:val="002D3DE3"/>
    <w:rsid w:val="003622CE"/>
    <w:rsid w:val="006B79AE"/>
    <w:rsid w:val="00701891"/>
    <w:rsid w:val="00A86A55"/>
    <w:rsid w:val="00D863DA"/>
    <w:rsid w:val="00E30748"/>
    <w:rsid w:val="00E53B4A"/>
    <w:rsid w:val="00EF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0748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0748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5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12</cp:revision>
  <cp:lastPrinted>2025-09-16T05:24:00Z</cp:lastPrinted>
  <dcterms:created xsi:type="dcterms:W3CDTF">2025-09-15T14:59:00Z</dcterms:created>
  <dcterms:modified xsi:type="dcterms:W3CDTF">2025-09-22T08:57:00Z</dcterms:modified>
</cp:coreProperties>
</file>